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3E218" w14:textId="7EA5883E" w:rsidR="00DE6F19" w:rsidRPr="00F47309" w:rsidRDefault="00824282" w:rsidP="00824282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0"/>
          <w:lang w:val="kk-KZ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  <w:lang w:val="kk-KZ"/>
        </w:rPr>
        <w:t>П</w:t>
      </w:r>
      <w:r w:rsidR="00F47309" w:rsidRPr="00F47309">
        <w:rPr>
          <w:rFonts w:ascii="Times New Roman" w:hAnsi="Times New Roman" w:cs="Times New Roman"/>
          <w:bCs/>
          <w:i/>
          <w:iCs/>
          <w:sz w:val="24"/>
          <w:szCs w:val="20"/>
          <w:lang w:val="kk-KZ"/>
        </w:rPr>
        <w:t xml:space="preserve">риложение </w:t>
      </w:r>
    </w:p>
    <w:p w14:paraId="0A4950B4" w14:textId="2F68A970" w:rsidR="00F47309" w:rsidRPr="00F47309" w:rsidRDefault="00F47309" w:rsidP="00824282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</w:p>
    <w:p w14:paraId="72DA3BE1" w14:textId="247BD8B6" w:rsidR="000E611C" w:rsidRDefault="000E611C" w:rsidP="00063AB3">
      <w:pPr>
        <w:tabs>
          <w:tab w:val="left" w:pos="0"/>
        </w:tabs>
        <w:spacing w:after="0" w:line="240" w:lineRule="auto"/>
        <w:ind w:right="-3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Департамент санитарно-эпидемиологического контроля города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Нур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-Султан </w:t>
      </w:r>
      <w:r w:rsidR="00FC3577" w:rsidRPr="00B433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(далее - Департамент) </w:t>
      </w:r>
      <w:r w:rsidR="005F5734">
        <w:rPr>
          <w:rFonts w:ascii="Times New Roman" w:eastAsia="Calibri" w:hAnsi="Times New Roman" w:cs="Times New Roman"/>
          <w:sz w:val="28"/>
          <w:szCs w:val="28"/>
        </w:rPr>
        <w:t>отмечает сезонный</w:t>
      </w:r>
      <w:r w:rsidR="00155C2C">
        <w:rPr>
          <w:rFonts w:ascii="Times New Roman" w:eastAsia="Calibri" w:hAnsi="Times New Roman" w:cs="Times New Roman"/>
          <w:sz w:val="28"/>
          <w:szCs w:val="28"/>
        </w:rPr>
        <w:t xml:space="preserve"> рост </w:t>
      </w:r>
      <w:proofErr w:type="spellStart"/>
      <w:r w:rsidR="00780244">
        <w:rPr>
          <w:rFonts w:ascii="Times New Roman" w:eastAsia="Calibri" w:hAnsi="Times New Roman" w:cs="Times New Roman"/>
          <w:sz w:val="28"/>
          <w:szCs w:val="28"/>
        </w:rPr>
        <w:t>заболевани</w:t>
      </w:r>
      <w:proofErr w:type="spellEnd"/>
      <w:r w:rsidR="00780244">
        <w:rPr>
          <w:rFonts w:ascii="Times New Roman" w:eastAsia="Calibri" w:hAnsi="Times New Roman" w:cs="Times New Roman"/>
          <w:sz w:val="28"/>
          <w:szCs w:val="28"/>
          <w:lang w:val="kk-KZ"/>
        </w:rPr>
        <w:t>й</w:t>
      </w:r>
      <w:r w:rsidR="00155C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энтеровирусной инфекции</w:t>
      </w:r>
      <w:r w:rsidR="00B46CB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 серозного менингита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A29E35" w14:textId="5F9197D9" w:rsidR="00F33406" w:rsidRDefault="00211B2E" w:rsidP="00F33406">
      <w:pPr>
        <w:tabs>
          <w:tab w:val="left" w:pos="0"/>
        </w:tabs>
        <w:spacing w:after="0" w:line="240" w:lineRule="auto"/>
        <w:ind w:right="-3"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На отчетной 36 неделе 2022 года</w:t>
      </w:r>
      <w:r w:rsidR="00F3340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зарегестрировано 44 случая</w:t>
      </w:r>
      <w:r w:rsidRPr="00211B2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заболевания энтеровирусной инфекции, показатель заболеваемости составил – 3,5, </w:t>
      </w:r>
      <w:r w:rsidRPr="00211B2E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в сравнении с прошлой </w:t>
      </w:r>
      <w:r w:rsidR="005A34DB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35 </w:t>
      </w:r>
      <w:r w:rsidRPr="00211B2E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неделей наблюдается рост заболеваемости в 2,1 раза или на 22,8 %</w:t>
      </w:r>
      <w:r w:rsidRPr="00211B2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на предыдущей неделе 20 случаев</w:t>
      </w:r>
      <w:r w:rsidRPr="00211B2E">
        <w:rPr>
          <w:rFonts w:ascii="Times New Roman" w:eastAsia="Calibri" w:hAnsi="Times New Roman" w:cs="Times New Roman"/>
          <w:i/>
          <w:sz w:val="24"/>
          <w:szCs w:val="28"/>
          <w:lang w:val="kk-KZ"/>
        </w:rPr>
        <w:t>, показатель – 1,6</w:t>
      </w:r>
      <w:r w:rsidRPr="00211B2E">
        <w:rPr>
          <w:rFonts w:ascii="Times New Roman" w:eastAsia="Calibri" w:hAnsi="Times New Roman" w:cs="Times New Roman"/>
          <w:sz w:val="28"/>
          <w:szCs w:val="28"/>
          <w:lang w:val="kk-KZ"/>
        </w:rPr>
        <w:t>), рост в 1,2 раза или на 27,2 % в сравнении с аналогичным периодом 2021 года (</w:t>
      </w:r>
      <w:r w:rsidRPr="00211B2E">
        <w:rPr>
          <w:rFonts w:ascii="Times New Roman" w:eastAsia="Calibri" w:hAnsi="Times New Roman" w:cs="Times New Roman"/>
          <w:i/>
          <w:sz w:val="24"/>
          <w:szCs w:val="28"/>
          <w:lang w:val="kk-KZ"/>
        </w:rPr>
        <w:t>38 случаев, показатель – 2,7</w:t>
      </w:r>
      <w:r w:rsidRPr="00211B2E">
        <w:rPr>
          <w:rFonts w:ascii="Times New Roman" w:eastAsia="Calibri" w:hAnsi="Times New Roman" w:cs="Times New Roman"/>
          <w:sz w:val="28"/>
          <w:szCs w:val="28"/>
          <w:lang w:val="kk-KZ"/>
        </w:rPr>
        <w:t>).</w:t>
      </w:r>
      <w:r w:rsidR="00F33406" w:rsidRPr="00F3340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14:paraId="525BD4A1" w14:textId="039A119E" w:rsidR="00F33406" w:rsidRDefault="00F33406" w:rsidP="00F33406">
      <w:pPr>
        <w:tabs>
          <w:tab w:val="left" w:pos="0"/>
        </w:tabs>
        <w:spacing w:after="0" w:line="240" w:lineRule="auto"/>
        <w:ind w:right="-3"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Всего с</w:t>
      </w:r>
      <w:r w:rsidRPr="00211B2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начала года зарегистрировано 766 случаев </w:t>
      </w:r>
      <w:r w:rsidRPr="00F33406">
        <w:rPr>
          <w:rFonts w:ascii="Times New Roman" w:eastAsia="Calibri" w:hAnsi="Times New Roman" w:cs="Times New Roman"/>
          <w:sz w:val="28"/>
          <w:szCs w:val="28"/>
          <w:lang w:val="kk-KZ"/>
        </w:rPr>
        <w:t>энтеровирусной инфекции</w:t>
      </w:r>
      <w:r w:rsidRPr="00211B2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 показателем 61,78, что на 17 % ниже показателя аналогичного периода прошлого года (</w:t>
      </w:r>
      <w:r w:rsidRPr="00211B2E">
        <w:rPr>
          <w:rFonts w:ascii="Times New Roman" w:eastAsia="Calibri" w:hAnsi="Times New Roman" w:cs="Times New Roman"/>
          <w:i/>
          <w:sz w:val="24"/>
          <w:szCs w:val="28"/>
          <w:lang w:val="kk-KZ"/>
        </w:rPr>
        <w:t>2021 г. – 968 случаев, показатель –81,7</w:t>
      </w:r>
      <w:r w:rsidRPr="00211B2E">
        <w:rPr>
          <w:rFonts w:ascii="Times New Roman" w:eastAsia="Calibri" w:hAnsi="Times New Roman" w:cs="Times New Roman"/>
          <w:sz w:val="28"/>
          <w:szCs w:val="28"/>
          <w:lang w:val="kk-KZ"/>
        </w:rPr>
        <w:t>).</w:t>
      </w:r>
    </w:p>
    <w:p w14:paraId="519A373D" w14:textId="024A7DEB" w:rsidR="00211B2E" w:rsidRDefault="00F33406" w:rsidP="00F33406">
      <w:pPr>
        <w:tabs>
          <w:tab w:val="left" w:pos="0"/>
        </w:tabs>
        <w:spacing w:after="0" w:line="240" w:lineRule="auto"/>
        <w:ind w:right="-3"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>97 % или 743</w:t>
      </w:r>
      <w:r w:rsidRPr="006B09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 всего зарегистрированных случаев являются</w:t>
      </w:r>
      <w:r w:rsidRPr="006B09C8">
        <w:rPr>
          <w:rFonts w:ascii="Times New Roman" w:eastAsia="Calibri" w:hAnsi="Times New Roman" w:cs="Times New Roman"/>
          <w:sz w:val="28"/>
          <w:szCs w:val="28"/>
        </w:rPr>
        <w:t xml:space="preserve"> дети до 14 лет.</w:t>
      </w:r>
      <w:r w:rsidRPr="006B09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14:paraId="27112DA2" w14:textId="270A126F" w:rsidR="00903157" w:rsidRDefault="005D6037" w:rsidP="00903157">
      <w:pPr>
        <w:pStyle w:val="a3"/>
        <w:spacing w:before="0" w:beforeAutospacing="0" w:after="0" w:afterAutospacing="0"/>
        <w:ind w:firstLine="851"/>
        <w:jc w:val="both"/>
        <w:rPr>
          <w:sz w:val="28"/>
          <w:szCs w:val="26"/>
        </w:rPr>
      </w:pPr>
      <w:r>
        <w:rPr>
          <w:sz w:val="28"/>
          <w:szCs w:val="26"/>
        </w:rPr>
        <w:t>В</w:t>
      </w:r>
      <w:r w:rsidR="005A34DB">
        <w:rPr>
          <w:sz w:val="28"/>
          <w:szCs w:val="26"/>
        </w:rPr>
        <w:t xml:space="preserve"> осенние месяцы заболеваемость связана</w:t>
      </w:r>
      <w:r w:rsidR="00903157">
        <w:rPr>
          <w:sz w:val="28"/>
          <w:szCs w:val="26"/>
        </w:rPr>
        <w:t xml:space="preserve"> с началом учебного года, где при заносных случаях р</w:t>
      </w:r>
      <w:r w:rsidR="00903157" w:rsidRPr="006D7922">
        <w:rPr>
          <w:sz w:val="28"/>
          <w:szCs w:val="26"/>
        </w:rPr>
        <w:t>аспространение происходит через руки и предметы обихода, через зараженную пищу и насекомых (мухи-та</w:t>
      </w:r>
      <w:r w:rsidR="00903157">
        <w:rPr>
          <w:sz w:val="28"/>
          <w:szCs w:val="26"/>
        </w:rPr>
        <w:t>раканы), через овощи и фрукты</w:t>
      </w:r>
      <w:r w:rsidR="00903157" w:rsidRPr="006D7922">
        <w:rPr>
          <w:sz w:val="28"/>
          <w:szCs w:val="26"/>
        </w:rPr>
        <w:t xml:space="preserve">, </w:t>
      </w:r>
      <w:r w:rsidR="00903157">
        <w:rPr>
          <w:sz w:val="28"/>
          <w:szCs w:val="26"/>
        </w:rPr>
        <w:t xml:space="preserve">также </w:t>
      </w:r>
      <w:r w:rsidR="00903157" w:rsidRPr="006D7922">
        <w:rPr>
          <w:sz w:val="28"/>
          <w:szCs w:val="26"/>
        </w:rPr>
        <w:t>возможно распространение воздушно-капельным путем.</w:t>
      </w:r>
    </w:p>
    <w:p w14:paraId="559FD7AD" w14:textId="77777777" w:rsidR="00AA0A23" w:rsidRDefault="00AA0A23" w:rsidP="00AA0A23">
      <w:pPr>
        <w:tabs>
          <w:tab w:val="left" w:pos="0"/>
        </w:tabs>
        <w:spacing w:after="0" w:line="240" w:lineRule="auto"/>
        <w:ind w:right="-3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F52">
        <w:rPr>
          <w:rFonts w:ascii="Times New Roman" w:eastAsia="Calibri" w:hAnsi="Times New Roman" w:cs="Times New Roman"/>
          <w:sz w:val="28"/>
          <w:szCs w:val="28"/>
        </w:rPr>
        <w:t>Дети, а также люди с иммунодефицитом или ослабленные после других серьезных заболеваний, более подвержены этой инфекции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812188A" w14:textId="77777777" w:rsidR="005A34DB" w:rsidRDefault="0024346D" w:rsidP="003413F4">
      <w:pPr>
        <w:tabs>
          <w:tab w:val="left" w:pos="0"/>
        </w:tabs>
        <w:spacing w:after="0" w:line="240" w:lineRule="auto"/>
        <w:ind w:right="-3"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434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Из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всех </w:t>
      </w:r>
      <w:r w:rsidRPr="002434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клинических форм энтеровирусной инфекции особое внимание требует </w:t>
      </w:r>
      <w:r w:rsidRPr="00036876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серозный менингит</w:t>
      </w:r>
      <w:r w:rsidR="00E0005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(п</w:t>
      </w:r>
      <w:r w:rsidRPr="0024346D">
        <w:rPr>
          <w:rFonts w:ascii="Times New Roman" w:eastAsia="Calibri" w:hAnsi="Times New Roman" w:cs="Times New Roman"/>
          <w:sz w:val="28"/>
          <w:szCs w:val="28"/>
          <w:lang w:val="kk-KZ"/>
        </w:rPr>
        <w:t>оражение оболочек головного мозга</w:t>
      </w:r>
      <w:r w:rsidR="00E00052">
        <w:rPr>
          <w:rFonts w:ascii="Times New Roman" w:eastAsia="Calibri" w:hAnsi="Times New Roman" w:cs="Times New Roman"/>
          <w:sz w:val="28"/>
          <w:szCs w:val="28"/>
          <w:lang w:val="kk-KZ"/>
        </w:rPr>
        <w:t>)</w:t>
      </w:r>
      <w:r w:rsidRPr="002434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  <w:r w:rsidR="00824AB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текущем году </w:t>
      </w:r>
      <w:r w:rsidR="000808B6">
        <w:rPr>
          <w:rFonts w:ascii="Times New Roman" w:eastAsia="Calibri" w:hAnsi="Times New Roman" w:cs="Times New Roman"/>
          <w:sz w:val="28"/>
          <w:szCs w:val="28"/>
          <w:lang w:val="kk-KZ"/>
        </w:rPr>
        <w:t>отмечается резкий рост регистрации с</w:t>
      </w:r>
      <w:r w:rsidR="00211B2E">
        <w:rPr>
          <w:rFonts w:ascii="Times New Roman" w:eastAsia="Calibri" w:hAnsi="Times New Roman" w:cs="Times New Roman"/>
          <w:sz w:val="28"/>
          <w:szCs w:val="28"/>
          <w:lang w:val="kk-KZ"/>
        </w:rPr>
        <w:t>лучаев серозного менингита. За 8</w:t>
      </w:r>
      <w:r w:rsidR="00BB74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месяцев зафиксировано 215</w:t>
      </w:r>
      <w:r w:rsidR="000808B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случаев с показателем на 100 тыс. населения </w:t>
      </w:r>
      <w:r w:rsidR="00BB745C">
        <w:rPr>
          <w:rFonts w:ascii="Times New Roman" w:eastAsia="Calibri" w:hAnsi="Times New Roman" w:cs="Times New Roman"/>
          <w:sz w:val="28"/>
          <w:szCs w:val="28"/>
          <w:lang w:val="kk-KZ"/>
        </w:rPr>
        <w:t>17,4, что в 22,3</w:t>
      </w:r>
      <w:r w:rsidR="000808B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раз выше показателя а</w:t>
      </w:r>
      <w:r w:rsidR="00BB745C">
        <w:rPr>
          <w:rFonts w:ascii="Times New Roman" w:eastAsia="Calibri" w:hAnsi="Times New Roman" w:cs="Times New Roman"/>
          <w:sz w:val="28"/>
          <w:szCs w:val="28"/>
          <w:lang w:val="kk-KZ"/>
        </w:rPr>
        <w:t>налогичного периода 2021 года (</w:t>
      </w:r>
      <w:r w:rsidR="00BB745C" w:rsidRPr="00824282">
        <w:rPr>
          <w:rFonts w:ascii="Times New Roman" w:eastAsia="Calibri" w:hAnsi="Times New Roman" w:cs="Times New Roman"/>
          <w:i/>
          <w:sz w:val="24"/>
          <w:szCs w:val="28"/>
          <w:lang w:val="kk-KZ"/>
        </w:rPr>
        <w:t>9 случаев, показатель – 0,7</w:t>
      </w:r>
      <w:r w:rsidR="000808B6">
        <w:rPr>
          <w:rFonts w:ascii="Times New Roman" w:eastAsia="Calibri" w:hAnsi="Times New Roman" w:cs="Times New Roman"/>
          <w:sz w:val="28"/>
          <w:szCs w:val="28"/>
          <w:lang w:val="kk-KZ"/>
        </w:rPr>
        <w:t>).</w:t>
      </w:r>
      <w:r w:rsidR="00CA07B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14:paraId="5023FE47" w14:textId="7BAEB2E6" w:rsidR="0024346D" w:rsidRDefault="0008440F" w:rsidP="003413F4">
      <w:pPr>
        <w:tabs>
          <w:tab w:val="left" w:pos="0"/>
        </w:tabs>
        <w:spacing w:after="0" w:line="240" w:lineRule="auto"/>
        <w:ind w:right="-3"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8440F">
        <w:rPr>
          <w:rFonts w:ascii="Times New Roman" w:eastAsia="Calibri" w:hAnsi="Times New Roman" w:cs="Times New Roman"/>
          <w:sz w:val="28"/>
          <w:szCs w:val="28"/>
          <w:lang w:val="kk-KZ"/>
        </w:rPr>
        <w:t>В 149 случаях или 69,3</w:t>
      </w:r>
      <w:r w:rsidR="00CA07BB" w:rsidRPr="0008440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% диагноз серозный менингит подтвержден лабораторным методом (из спинно-мозговой жидкости </w:t>
      </w:r>
      <w:r w:rsidRPr="0008440F">
        <w:rPr>
          <w:rFonts w:ascii="Times New Roman" w:eastAsia="Calibri" w:hAnsi="Times New Roman" w:cs="Times New Roman"/>
          <w:sz w:val="28"/>
          <w:szCs w:val="28"/>
          <w:lang w:val="kk-KZ"/>
        </w:rPr>
        <w:t>выделена РНК энтеровируса), в 66</w:t>
      </w:r>
      <w:r w:rsidR="00CA07BB" w:rsidRPr="0008440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C10CB" w:rsidRPr="0008440F">
        <w:rPr>
          <w:rFonts w:ascii="Times New Roman" w:eastAsia="Calibri" w:hAnsi="Times New Roman" w:cs="Times New Roman"/>
          <w:sz w:val="28"/>
          <w:szCs w:val="28"/>
          <w:lang w:val="kk-KZ"/>
        </w:rPr>
        <w:t>случаях</w:t>
      </w:r>
      <w:r w:rsidR="005F573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или 30,7 %</w:t>
      </w:r>
      <w:r w:rsidR="00DC10CB" w:rsidRPr="0008440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по к</w:t>
      </w:r>
      <w:r w:rsidR="00CA07BB" w:rsidRPr="0008440F">
        <w:rPr>
          <w:rFonts w:ascii="Times New Roman" w:eastAsia="Calibri" w:hAnsi="Times New Roman" w:cs="Times New Roman"/>
          <w:sz w:val="28"/>
          <w:szCs w:val="28"/>
          <w:lang w:val="kk-KZ"/>
        </w:rPr>
        <w:t>линически</w:t>
      </w:r>
      <w:r w:rsidR="00DC10CB" w:rsidRPr="0008440F">
        <w:rPr>
          <w:rFonts w:ascii="Times New Roman" w:eastAsia="Calibri" w:hAnsi="Times New Roman" w:cs="Times New Roman"/>
          <w:sz w:val="28"/>
          <w:szCs w:val="28"/>
          <w:lang w:val="kk-KZ"/>
        </w:rPr>
        <w:t>м показаниям</w:t>
      </w:r>
      <w:r w:rsidR="00CA07BB" w:rsidRPr="0008440F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="00CA07B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14:paraId="1B0B0D9C" w14:textId="2E25CB52" w:rsidR="005072D6" w:rsidRDefault="00AA0A23" w:rsidP="00F33406">
      <w:pPr>
        <w:tabs>
          <w:tab w:val="left" w:pos="0"/>
        </w:tabs>
        <w:spacing w:after="0" w:line="240" w:lineRule="auto"/>
        <w:ind w:right="-3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2D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</w:t>
      </w:r>
      <w:r w:rsidR="005072D6">
        <w:rPr>
          <w:rFonts w:ascii="Times New Roman" w:eastAsia="Calibri" w:hAnsi="Times New Roman" w:cs="Times New Roman"/>
          <w:sz w:val="28"/>
          <w:szCs w:val="28"/>
          <w:lang w:val="kk-KZ"/>
        </w:rPr>
        <w:t>соответствии с п</w:t>
      </w:r>
      <w:r w:rsidR="005072D6" w:rsidRPr="00FC3577">
        <w:rPr>
          <w:rFonts w:ascii="Times New Roman" w:eastAsia="Calibri" w:hAnsi="Times New Roman" w:cs="Times New Roman"/>
          <w:sz w:val="28"/>
          <w:szCs w:val="28"/>
          <w:lang w:val="kk-KZ"/>
        </w:rPr>
        <w:t>риказ</w:t>
      </w:r>
      <w:r w:rsidR="005072D6">
        <w:rPr>
          <w:rFonts w:ascii="Times New Roman" w:eastAsia="Calibri" w:hAnsi="Times New Roman" w:cs="Times New Roman"/>
          <w:sz w:val="28"/>
          <w:szCs w:val="28"/>
          <w:lang w:val="kk-KZ"/>
        </w:rPr>
        <w:t>ом</w:t>
      </w:r>
      <w:r w:rsidR="005072D6" w:rsidRPr="00FC357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Министра здравоохранения Республики Казахстан от 13 ноября 2020 года № ҚР ДСМ-193/2020</w:t>
      </w:r>
      <w:r w:rsidR="005072D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</w:t>
      </w:r>
      <w:r w:rsidR="005072D6" w:rsidRPr="00FC3577">
        <w:rPr>
          <w:rFonts w:ascii="Times New Roman" w:eastAsia="Calibri" w:hAnsi="Times New Roman" w:cs="Times New Roman"/>
          <w:sz w:val="28"/>
          <w:szCs w:val="28"/>
          <w:lang w:val="kk-KZ"/>
        </w:rPr>
        <w:t>Об утверждении правил проведения санитарно-эпидемиологического мониторинга</w:t>
      </w:r>
      <w:r w:rsidR="005072D6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="005072D6" w:rsidRPr="00FC35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72D6" w:rsidRPr="00676C65">
        <w:rPr>
          <w:rFonts w:ascii="Times New Roman" w:eastAsia="Calibri" w:hAnsi="Times New Roman" w:cs="Times New Roman"/>
          <w:sz w:val="28"/>
          <w:szCs w:val="28"/>
        </w:rPr>
        <w:t xml:space="preserve">Департаментом </w:t>
      </w:r>
      <w:r w:rsidR="005072D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на постоянной основе </w:t>
      </w:r>
      <w:r w:rsidR="005072D6" w:rsidRPr="00676C65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="005072D6" w:rsidRPr="00676C65">
        <w:rPr>
          <w:rFonts w:ascii="Times New Roman" w:eastAsia="Calibri" w:hAnsi="Times New Roman" w:cs="Times New Roman"/>
          <w:sz w:val="28"/>
          <w:szCs w:val="28"/>
        </w:rPr>
        <w:t>эпидсезон</w:t>
      </w:r>
      <w:proofErr w:type="spellEnd"/>
      <w:r w:rsidR="005072D6" w:rsidRPr="00676C65">
        <w:rPr>
          <w:rFonts w:ascii="Times New Roman" w:eastAsia="Calibri" w:hAnsi="Times New Roman" w:cs="Times New Roman"/>
          <w:sz w:val="28"/>
          <w:szCs w:val="28"/>
        </w:rPr>
        <w:t xml:space="preserve"> с мая по сентябрь проводится санитарно-эпидемиологический мониторинг качества воды </w:t>
      </w:r>
      <w:r w:rsidR="005072D6">
        <w:rPr>
          <w:rFonts w:ascii="Times New Roman" w:eastAsia="Calibri" w:hAnsi="Times New Roman" w:cs="Times New Roman"/>
          <w:sz w:val="28"/>
          <w:szCs w:val="28"/>
        </w:rPr>
        <w:t xml:space="preserve">систем водоснабжения,  водоемов, </w:t>
      </w:r>
      <w:r w:rsidR="005072D6" w:rsidRPr="00676C65">
        <w:rPr>
          <w:rFonts w:ascii="Times New Roman" w:eastAsia="Calibri" w:hAnsi="Times New Roman" w:cs="Times New Roman"/>
          <w:sz w:val="28"/>
          <w:szCs w:val="28"/>
        </w:rPr>
        <w:t xml:space="preserve">фонтанов </w:t>
      </w:r>
      <w:r w:rsidR="005072D6">
        <w:rPr>
          <w:rFonts w:ascii="Times New Roman" w:eastAsia="Calibri" w:hAnsi="Times New Roman" w:cs="Times New Roman"/>
          <w:sz w:val="28"/>
          <w:szCs w:val="28"/>
        </w:rPr>
        <w:t xml:space="preserve">и сточных вод </w:t>
      </w:r>
      <w:r w:rsidR="005072D6" w:rsidRPr="00676C6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072D6">
        <w:rPr>
          <w:rFonts w:ascii="Times New Roman" w:eastAsia="Calibri" w:hAnsi="Times New Roman" w:cs="Times New Roman"/>
          <w:sz w:val="28"/>
          <w:szCs w:val="28"/>
        </w:rPr>
        <w:t>вирусологические показатели (</w:t>
      </w:r>
      <w:proofErr w:type="spellStart"/>
      <w:r w:rsidR="005072D6">
        <w:rPr>
          <w:rFonts w:ascii="Times New Roman" w:eastAsia="Calibri" w:hAnsi="Times New Roman" w:cs="Times New Roman"/>
          <w:sz w:val="28"/>
          <w:szCs w:val="28"/>
        </w:rPr>
        <w:t>энтеровирусы</w:t>
      </w:r>
      <w:proofErr w:type="spellEnd"/>
      <w:r w:rsidR="005072D6">
        <w:rPr>
          <w:rFonts w:ascii="Times New Roman" w:eastAsia="Calibri" w:hAnsi="Times New Roman" w:cs="Times New Roman"/>
          <w:sz w:val="28"/>
          <w:szCs w:val="28"/>
        </w:rPr>
        <w:t>)</w:t>
      </w:r>
      <w:r w:rsidR="005F5734">
        <w:rPr>
          <w:rFonts w:ascii="Times New Roman" w:eastAsia="Calibri" w:hAnsi="Times New Roman" w:cs="Times New Roman"/>
          <w:sz w:val="28"/>
          <w:szCs w:val="28"/>
        </w:rPr>
        <w:t>, так как одним из</w:t>
      </w:r>
      <w:r w:rsidR="00F33406" w:rsidRPr="00F3340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F33406">
        <w:rPr>
          <w:rFonts w:ascii="Times New Roman" w:eastAsia="Calibri" w:hAnsi="Times New Roman" w:cs="Times New Roman"/>
          <w:sz w:val="28"/>
          <w:szCs w:val="28"/>
          <w:lang w:val="kk-KZ"/>
        </w:rPr>
        <w:t>о</w:t>
      </w:r>
      <w:r w:rsidR="005F5734">
        <w:rPr>
          <w:rFonts w:ascii="Times New Roman" w:eastAsia="Calibri" w:hAnsi="Times New Roman" w:cs="Times New Roman"/>
          <w:sz w:val="28"/>
          <w:szCs w:val="28"/>
          <w:lang w:val="kk-KZ"/>
        </w:rPr>
        <w:t>сновных</w:t>
      </w:r>
      <w:r w:rsidR="005A34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причин</w:t>
      </w:r>
      <w:r w:rsidR="00F33406" w:rsidRPr="005072D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инфицирования водоемов энтеровирусами является попадание в них сточных вод, которые заражены этими агентами.</w:t>
      </w:r>
    </w:p>
    <w:p w14:paraId="1215C941" w14:textId="75EF66C6" w:rsidR="005072D6" w:rsidRPr="007221D9" w:rsidRDefault="005072D6" w:rsidP="007221D9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текущем году в вирусологич</w:t>
      </w:r>
      <w:r w:rsidR="0008440F">
        <w:rPr>
          <w:rFonts w:ascii="Times New Roman" w:eastAsia="Calibri" w:hAnsi="Times New Roman" w:cs="Times New Roman"/>
          <w:sz w:val="28"/>
          <w:szCs w:val="28"/>
        </w:rPr>
        <w:t>ескую лабораторию доставлено 191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проб воды.</w:t>
      </w:r>
      <w:r w:rsidRPr="006169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6C65">
        <w:rPr>
          <w:rFonts w:ascii="Times New Roman" w:eastAsia="Calibri" w:hAnsi="Times New Roman" w:cs="Times New Roman"/>
          <w:sz w:val="28"/>
          <w:szCs w:val="28"/>
        </w:rPr>
        <w:t xml:space="preserve">По результатам лабораторных исследований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7221D9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пробах </w:t>
      </w:r>
      <w:r w:rsidRPr="00676C65"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установлены несоответствия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BD4657">
        <w:rPr>
          <w:rFonts w:ascii="Times New Roman" w:eastAsia="Calibri" w:hAnsi="Times New Roman" w:cs="Times New Roman"/>
          <w:sz w:val="28"/>
          <w:szCs w:val="28"/>
        </w:rPr>
        <w:t xml:space="preserve">(обнаружена РНК </w:t>
      </w:r>
      <w:proofErr w:type="spellStart"/>
      <w:r w:rsidR="00BD4657">
        <w:rPr>
          <w:rFonts w:ascii="Times New Roman" w:eastAsia="Calibri" w:hAnsi="Times New Roman" w:cs="Times New Roman"/>
          <w:sz w:val="28"/>
          <w:szCs w:val="28"/>
        </w:rPr>
        <w:t>энтеровируса</w:t>
      </w:r>
      <w:proofErr w:type="spellEnd"/>
      <w:r w:rsidR="00BD4657">
        <w:rPr>
          <w:rFonts w:ascii="Times New Roman" w:eastAsia="Calibri" w:hAnsi="Times New Roman" w:cs="Times New Roman"/>
          <w:sz w:val="28"/>
          <w:szCs w:val="28"/>
        </w:rPr>
        <w:t>).</w:t>
      </w:r>
      <w:r w:rsidR="007221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1D9" w:rsidRPr="007221D9">
        <w:rPr>
          <w:rFonts w:ascii="Times New Roman" w:eastAsia="Calibri" w:hAnsi="Times New Roman" w:cs="Times New Roman"/>
          <w:sz w:val="28"/>
          <w:szCs w:val="28"/>
        </w:rPr>
        <w:t xml:space="preserve">По результатам лабораторных исследований в 3 пробах установлены несоответствия (обнаружена РНК </w:t>
      </w:r>
      <w:proofErr w:type="spellStart"/>
      <w:r w:rsidR="007221D9" w:rsidRPr="007221D9">
        <w:rPr>
          <w:rFonts w:ascii="Times New Roman" w:eastAsia="Calibri" w:hAnsi="Times New Roman" w:cs="Times New Roman"/>
          <w:sz w:val="28"/>
          <w:szCs w:val="28"/>
        </w:rPr>
        <w:t>энтеровируса</w:t>
      </w:r>
      <w:proofErr w:type="spellEnd"/>
      <w:r w:rsidR="007221D9" w:rsidRPr="007221D9">
        <w:rPr>
          <w:rFonts w:ascii="Times New Roman" w:eastAsia="Calibri" w:hAnsi="Times New Roman" w:cs="Times New Roman"/>
          <w:sz w:val="28"/>
          <w:szCs w:val="28"/>
        </w:rPr>
        <w:t>), в частности, в 2-х проб сточной воды инфекционных стационаров и 1 пробе воды из фонтана на пересечении проспектов Абая-</w:t>
      </w:r>
      <w:proofErr w:type="spellStart"/>
      <w:r w:rsidR="007221D9" w:rsidRPr="007221D9">
        <w:rPr>
          <w:rFonts w:ascii="Times New Roman" w:eastAsia="Calibri" w:hAnsi="Times New Roman" w:cs="Times New Roman"/>
          <w:sz w:val="28"/>
          <w:szCs w:val="28"/>
        </w:rPr>
        <w:t>Женис</w:t>
      </w:r>
      <w:proofErr w:type="spellEnd"/>
      <w:r w:rsidR="007221D9" w:rsidRPr="007221D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16DBF96" w14:textId="2D40BFF3" w:rsidR="00CA7A38" w:rsidRDefault="0061039B" w:rsidP="000E5497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Учитывая</w:t>
      </w:r>
      <w:r w:rsidR="00CA7A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6CB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вышеизложенное и в целях </w:t>
      </w:r>
      <w:r w:rsidR="00B46CB1" w:rsidRPr="00B46CB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недопущения роста заболеваемости энтеровирусными инфекциями, серозными менингитами, возникновения вспышечной заболеваемости и формирования очагов среди населения, </w:t>
      </w:r>
      <w:r w:rsidR="00A01518">
        <w:rPr>
          <w:rFonts w:ascii="Times New Roman" w:eastAsia="Calibri" w:hAnsi="Times New Roman" w:cs="Times New Roman"/>
          <w:sz w:val="28"/>
          <w:szCs w:val="28"/>
        </w:rPr>
        <w:t xml:space="preserve">необходимо </w:t>
      </w:r>
      <w:bookmarkStart w:id="0" w:name="_GoBack"/>
      <w:bookmarkEnd w:id="0"/>
      <w:r w:rsidR="00A01518">
        <w:rPr>
          <w:rFonts w:ascii="Times New Roman" w:eastAsia="Calibri" w:hAnsi="Times New Roman" w:cs="Times New Roman"/>
          <w:sz w:val="28"/>
          <w:szCs w:val="28"/>
        </w:rPr>
        <w:t>обеспечить</w:t>
      </w:r>
      <w:r w:rsidR="00CA7A3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001FE76" w14:textId="1D5FF4B4" w:rsidR="00220FC1" w:rsidRPr="00A01518" w:rsidRDefault="00220FC1" w:rsidP="000E5497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01518">
        <w:rPr>
          <w:rFonts w:ascii="Times New Roman" w:eastAsia="Calibri" w:hAnsi="Times New Roman" w:cs="Times New Roman"/>
          <w:b/>
          <w:bCs/>
          <w:sz w:val="28"/>
          <w:szCs w:val="28"/>
        </w:rPr>
        <w:t>1. Руководителю Управления общественного здравоохранения</w:t>
      </w:r>
      <w:r w:rsidR="004E01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г. </w:t>
      </w:r>
      <w:proofErr w:type="spellStart"/>
      <w:r w:rsidR="004E01C1">
        <w:rPr>
          <w:rFonts w:ascii="Times New Roman" w:eastAsia="Calibri" w:hAnsi="Times New Roman" w:cs="Times New Roman"/>
          <w:b/>
          <w:bCs/>
          <w:sz w:val="28"/>
          <w:szCs w:val="28"/>
        </w:rPr>
        <w:t>Нур</w:t>
      </w:r>
      <w:proofErr w:type="spellEnd"/>
      <w:r w:rsidR="004E01C1">
        <w:rPr>
          <w:rFonts w:ascii="Times New Roman" w:eastAsia="Calibri" w:hAnsi="Times New Roman" w:cs="Times New Roman"/>
          <w:b/>
          <w:bCs/>
          <w:sz w:val="28"/>
          <w:szCs w:val="28"/>
        </w:rPr>
        <w:t>-Султан</w:t>
      </w:r>
      <w:r w:rsidRPr="00A01518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21F181A2" w14:textId="77777777" w:rsidR="00A01518" w:rsidRPr="00B50F5C" w:rsidRDefault="00A01518" w:rsidP="00A01518">
      <w:pPr>
        <w:pStyle w:val="Web1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30EF">
        <w:rPr>
          <w:sz w:val="28"/>
          <w:szCs w:val="28"/>
        </w:rPr>
        <w:t>своевременное выявление, регистрацию и учет случаев заболевания (подозрения) энтеровирусной инфекции</w:t>
      </w:r>
      <w:r>
        <w:rPr>
          <w:sz w:val="28"/>
          <w:szCs w:val="28"/>
        </w:rPr>
        <w:t>, в том числе серозными менингитами</w:t>
      </w:r>
      <w:r w:rsidRPr="00B50F5C">
        <w:rPr>
          <w:sz w:val="28"/>
          <w:szCs w:val="28"/>
        </w:rPr>
        <w:t xml:space="preserve"> и передачу экстренных извещений, готовность медицинских организаций к приему больных, в том числе с симптомами менингита, оказанию им реанимационной помощи;</w:t>
      </w:r>
    </w:p>
    <w:p w14:paraId="4906ECFB" w14:textId="6821E268" w:rsidR="00A01518" w:rsidRPr="00D130EF" w:rsidRDefault="00A01518" w:rsidP="00A01518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30EF">
        <w:rPr>
          <w:sz w:val="28"/>
          <w:szCs w:val="28"/>
        </w:rPr>
        <w:t xml:space="preserve">отбор материала и проведение лабораторных исследований материалов от больных при подозрении на энтеровирусную инфекцию, </w:t>
      </w:r>
      <w:r>
        <w:rPr>
          <w:sz w:val="28"/>
          <w:szCs w:val="28"/>
        </w:rPr>
        <w:t>серозн</w:t>
      </w:r>
      <w:r w:rsidR="00B563FB">
        <w:rPr>
          <w:sz w:val="28"/>
          <w:szCs w:val="28"/>
        </w:rPr>
        <w:t>ы</w:t>
      </w:r>
      <w:r>
        <w:rPr>
          <w:sz w:val="28"/>
          <w:szCs w:val="28"/>
        </w:rPr>
        <w:t xml:space="preserve">й менингит </w:t>
      </w:r>
      <w:r w:rsidRPr="00D130E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этиологической </w:t>
      </w:r>
      <w:r w:rsidRPr="00D130EF">
        <w:rPr>
          <w:sz w:val="28"/>
          <w:szCs w:val="28"/>
        </w:rPr>
        <w:t>расшифровки;</w:t>
      </w:r>
    </w:p>
    <w:p w14:paraId="29BE3DD0" w14:textId="77777777" w:rsidR="00A01518" w:rsidRPr="00D130EF" w:rsidRDefault="00A01518" w:rsidP="00A01518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30EF">
        <w:rPr>
          <w:sz w:val="28"/>
          <w:szCs w:val="28"/>
        </w:rPr>
        <w:t>медицинское наблюдение за контактными с больными энтеровирусной инфекцией</w:t>
      </w:r>
      <w:r>
        <w:rPr>
          <w:sz w:val="28"/>
          <w:szCs w:val="28"/>
        </w:rPr>
        <w:t>, серозными менингитами</w:t>
      </w:r>
      <w:r w:rsidRPr="00D130EF">
        <w:rPr>
          <w:sz w:val="28"/>
          <w:szCs w:val="28"/>
        </w:rPr>
        <w:t xml:space="preserve"> в организованных коллективах и за контактными из домашних очагов инфекции</w:t>
      </w:r>
      <w:r>
        <w:rPr>
          <w:sz w:val="28"/>
          <w:szCs w:val="28"/>
        </w:rPr>
        <w:t xml:space="preserve"> в течении семи дней</w:t>
      </w:r>
      <w:r w:rsidRPr="00D130EF">
        <w:rPr>
          <w:sz w:val="28"/>
          <w:szCs w:val="28"/>
        </w:rPr>
        <w:t>;</w:t>
      </w:r>
    </w:p>
    <w:p w14:paraId="02562C3C" w14:textId="77777777" w:rsidR="00A01518" w:rsidRPr="00D130EF" w:rsidRDefault="00A01518" w:rsidP="00A01518">
      <w:pPr>
        <w:pStyle w:val="ab"/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30EF">
        <w:rPr>
          <w:sz w:val="28"/>
          <w:szCs w:val="28"/>
        </w:rPr>
        <w:t>наличие необходимого запаса медикаментов и оборудования и поддержание неснижаемого запаса противовирусных препаратов в медицинских организациях;</w:t>
      </w:r>
    </w:p>
    <w:p w14:paraId="3EEB9AD7" w14:textId="3085500B" w:rsidR="00A01518" w:rsidRPr="00D130EF" w:rsidRDefault="00A01518" w:rsidP="00A01518">
      <w:pPr>
        <w:pStyle w:val="ab"/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30EF">
        <w:rPr>
          <w:sz w:val="28"/>
          <w:szCs w:val="28"/>
        </w:rPr>
        <w:t>проведение семинаров для инфекционистов, педиатров и терапевтов по вопросам клиники, диагностики, эпидемиологии и профилактики энтеровирусных инфекций</w:t>
      </w:r>
      <w:r>
        <w:rPr>
          <w:sz w:val="28"/>
          <w:szCs w:val="28"/>
        </w:rPr>
        <w:t>, серозных менингитов</w:t>
      </w:r>
      <w:r w:rsidRPr="00D130EF">
        <w:rPr>
          <w:sz w:val="28"/>
          <w:szCs w:val="28"/>
        </w:rPr>
        <w:t>;</w:t>
      </w:r>
    </w:p>
    <w:p w14:paraId="0F4627F8" w14:textId="117804D4" w:rsidR="00657DB4" w:rsidRDefault="00A01518" w:rsidP="00657DB4">
      <w:pPr>
        <w:pStyle w:val="ab"/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6F0CC1">
        <w:rPr>
          <w:sz w:val="28"/>
          <w:szCs w:val="28"/>
        </w:rPr>
        <w:t>обучени</w:t>
      </w:r>
      <w:proofErr w:type="spellEnd"/>
      <w:r w:rsidRPr="006F0CC1">
        <w:rPr>
          <w:sz w:val="28"/>
          <w:szCs w:val="28"/>
          <w:lang w:val="kk-KZ"/>
        </w:rPr>
        <w:t>е</w:t>
      </w:r>
      <w:r w:rsidRPr="006F0CC1">
        <w:rPr>
          <w:sz w:val="28"/>
          <w:szCs w:val="28"/>
        </w:rPr>
        <w:t xml:space="preserve"> врачей первичной </w:t>
      </w:r>
      <w:proofErr w:type="spellStart"/>
      <w:r w:rsidRPr="006F0CC1">
        <w:rPr>
          <w:sz w:val="28"/>
          <w:szCs w:val="28"/>
        </w:rPr>
        <w:t>медико</w:t>
      </w:r>
      <w:proofErr w:type="spellEnd"/>
      <w:r>
        <w:rPr>
          <w:sz w:val="28"/>
          <w:szCs w:val="28"/>
        </w:rPr>
        <w:t xml:space="preserve"> </w:t>
      </w:r>
      <w:r w:rsidRPr="006F0CC1">
        <w:rPr>
          <w:sz w:val="28"/>
          <w:szCs w:val="28"/>
        </w:rPr>
        <w:t>- санитарной помощи</w:t>
      </w:r>
      <w:r>
        <w:rPr>
          <w:sz w:val="28"/>
          <w:szCs w:val="28"/>
          <w:lang w:val="kk-KZ"/>
        </w:rPr>
        <w:t xml:space="preserve">, </w:t>
      </w:r>
      <w:r w:rsidRPr="006F0CC1">
        <w:rPr>
          <w:sz w:val="28"/>
          <w:szCs w:val="28"/>
        </w:rPr>
        <w:t xml:space="preserve">подготовку бригад станций скорой медицинской помощи </w:t>
      </w:r>
      <w:r>
        <w:rPr>
          <w:sz w:val="28"/>
          <w:szCs w:val="28"/>
        </w:rPr>
        <w:t>по</w:t>
      </w:r>
      <w:r w:rsidRPr="006F0CC1">
        <w:rPr>
          <w:sz w:val="28"/>
          <w:szCs w:val="28"/>
        </w:rPr>
        <w:t xml:space="preserve"> оказанию медицинской помощи детям с энтеровирусной инфекцией</w:t>
      </w:r>
      <w:r w:rsidRPr="006F0CC1">
        <w:rPr>
          <w:sz w:val="28"/>
          <w:szCs w:val="28"/>
          <w:lang w:val="kk-KZ"/>
        </w:rPr>
        <w:t xml:space="preserve">, </w:t>
      </w:r>
      <w:r w:rsidRPr="006F0CC1">
        <w:rPr>
          <w:sz w:val="28"/>
          <w:szCs w:val="28"/>
        </w:rPr>
        <w:t>серозным менингит</w:t>
      </w:r>
      <w:r>
        <w:rPr>
          <w:sz w:val="28"/>
          <w:szCs w:val="28"/>
        </w:rPr>
        <w:t>ом</w:t>
      </w:r>
      <w:r w:rsidR="00657DB4">
        <w:rPr>
          <w:sz w:val="28"/>
          <w:szCs w:val="28"/>
        </w:rPr>
        <w:t>;</w:t>
      </w:r>
      <w:r w:rsidR="00657DB4" w:rsidRPr="00657DB4">
        <w:rPr>
          <w:sz w:val="28"/>
          <w:szCs w:val="28"/>
        </w:rPr>
        <w:t xml:space="preserve"> </w:t>
      </w:r>
    </w:p>
    <w:p w14:paraId="20F5B489" w14:textId="479FE5F8" w:rsidR="00A01518" w:rsidRPr="00A56E9B" w:rsidRDefault="00657DB4" w:rsidP="00A56E9B">
      <w:pPr>
        <w:pStyle w:val="ab"/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30EF">
        <w:rPr>
          <w:sz w:val="28"/>
          <w:szCs w:val="28"/>
        </w:rPr>
        <w:t>информирование населения по вопросам профилактики энтеровирусной инфекции в период сезонного подъема заболеваемости энтеровирусными инфекциями</w:t>
      </w:r>
      <w:r w:rsidR="00A56E9B">
        <w:rPr>
          <w:sz w:val="28"/>
          <w:szCs w:val="28"/>
        </w:rPr>
        <w:t>.</w:t>
      </w:r>
    </w:p>
    <w:p w14:paraId="3DA3E194" w14:textId="0E10137D" w:rsidR="00797496" w:rsidRPr="00E16D1B" w:rsidRDefault="00E16D1B" w:rsidP="00E16D1B">
      <w:pPr>
        <w:tabs>
          <w:tab w:val="left" w:pos="0"/>
        </w:tabs>
        <w:spacing w:after="0" w:line="240" w:lineRule="auto"/>
        <w:ind w:right="14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ab/>
      </w:r>
      <w:r w:rsidR="00A56E9B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797496" w:rsidRPr="00E16D1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Руководителю Управления </w:t>
      </w:r>
      <w:r w:rsidR="004E01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образования г. </w:t>
      </w:r>
      <w:proofErr w:type="spellStart"/>
      <w:r w:rsidR="004E01C1">
        <w:rPr>
          <w:rFonts w:ascii="Times New Roman" w:eastAsia="Calibri" w:hAnsi="Times New Roman" w:cs="Times New Roman"/>
          <w:b/>
          <w:bCs/>
          <w:sz w:val="28"/>
          <w:szCs w:val="28"/>
        </w:rPr>
        <w:t>Нур</w:t>
      </w:r>
      <w:proofErr w:type="spellEnd"/>
      <w:r w:rsidR="004E01C1">
        <w:rPr>
          <w:rFonts w:ascii="Times New Roman" w:eastAsia="Calibri" w:hAnsi="Times New Roman" w:cs="Times New Roman"/>
          <w:b/>
          <w:bCs/>
          <w:sz w:val="28"/>
          <w:szCs w:val="28"/>
        </w:rPr>
        <w:t>-Султан</w:t>
      </w:r>
      <w:r w:rsidR="00797496" w:rsidRPr="00E16D1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26D0F82A" w14:textId="2F81A36F" w:rsidR="00797496" w:rsidRPr="00797496" w:rsidRDefault="00797496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496">
        <w:rPr>
          <w:rFonts w:ascii="Times New Roman" w:eastAsia="Calibri" w:hAnsi="Times New Roman" w:cs="Times New Roman"/>
          <w:sz w:val="28"/>
          <w:szCs w:val="28"/>
        </w:rPr>
        <w:t>1) соблюдение в детских организованных коллективах (дошкольные, общеобразовательные и летние оздоровительные учреждения)</w:t>
      </w:r>
      <w:r w:rsidR="00E16D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7496">
        <w:rPr>
          <w:rFonts w:ascii="Times New Roman" w:eastAsia="Calibri" w:hAnsi="Times New Roman" w:cs="Times New Roman"/>
          <w:sz w:val="28"/>
          <w:szCs w:val="28"/>
        </w:rPr>
        <w:t>санитарно-гигиенических норм, в том числе дезинфекционного, питьевого режима, режима питания, проветривания, купания и выполнения детьми правил личной гигиены;</w:t>
      </w:r>
    </w:p>
    <w:p w14:paraId="39CD17DC" w14:textId="77777777" w:rsidR="00797496" w:rsidRPr="00797496" w:rsidRDefault="00797496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496">
        <w:rPr>
          <w:rFonts w:ascii="Times New Roman" w:eastAsia="Calibri" w:hAnsi="Times New Roman" w:cs="Times New Roman"/>
          <w:sz w:val="28"/>
          <w:szCs w:val="28"/>
        </w:rPr>
        <w:lastRenderedPageBreak/>
        <w:t>2) контроль организации поставки пищевых продуктов, в том числе овощей и фруктов, в детские организованные коллективы (дошкольные, общеобразовательные и летние оздоровительные учреждения), общеобразовательных организаций с обязательным соблюдением условий температурного режима транспортировки, хранения и реализации, наличием полного пакета документов, подтверждающих их качество и безопасность в соответствии с действующими нормативно-правовыми актами;</w:t>
      </w:r>
    </w:p>
    <w:p w14:paraId="0C191A08" w14:textId="77777777" w:rsidR="00797496" w:rsidRPr="00797496" w:rsidRDefault="00797496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496">
        <w:rPr>
          <w:rFonts w:ascii="Times New Roman" w:eastAsia="Calibri" w:hAnsi="Times New Roman" w:cs="Times New Roman"/>
          <w:sz w:val="28"/>
          <w:szCs w:val="28"/>
        </w:rPr>
        <w:t>3) контроль:</w:t>
      </w:r>
    </w:p>
    <w:p w14:paraId="3A0866D8" w14:textId="40067DE2" w:rsidR="00797496" w:rsidRPr="00797496" w:rsidRDefault="00797496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496">
        <w:rPr>
          <w:rFonts w:ascii="Times New Roman" w:eastAsia="Calibri" w:hAnsi="Times New Roman" w:cs="Times New Roman"/>
          <w:sz w:val="28"/>
          <w:szCs w:val="28"/>
        </w:rPr>
        <w:t>- за ограничением доступа посетителей в детские дошкольные учреждения и общеобразовательные организации</w:t>
      </w:r>
      <w:r w:rsidR="00C56E87">
        <w:rPr>
          <w:rFonts w:ascii="Times New Roman" w:eastAsia="Calibri" w:hAnsi="Times New Roman" w:cs="Times New Roman"/>
          <w:sz w:val="28"/>
          <w:szCs w:val="28"/>
        </w:rPr>
        <w:t xml:space="preserve">, в т.ч. </w:t>
      </w:r>
      <w:r w:rsidR="007B0B94" w:rsidRPr="00797496">
        <w:rPr>
          <w:rFonts w:ascii="Times New Roman" w:eastAsia="Calibri" w:hAnsi="Times New Roman" w:cs="Times New Roman"/>
          <w:sz w:val="28"/>
          <w:szCs w:val="28"/>
        </w:rPr>
        <w:t>летние оздоровительные учреждения</w:t>
      </w:r>
      <w:r w:rsidRPr="0079749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F5E4050" w14:textId="77777777" w:rsidR="00797496" w:rsidRPr="00797496" w:rsidRDefault="00797496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496">
        <w:rPr>
          <w:rFonts w:ascii="Times New Roman" w:eastAsia="Calibri" w:hAnsi="Times New Roman" w:cs="Times New Roman"/>
          <w:sz w:val="28"/>
          <w:szCs w:val="28"/>
        </w:rPr>
        <w:t>- за ограничением проведения массовых мероприятий (в случае осложнения эпидемиологической ситуации);</w:t>
      </w:r>
    </w:p>
    <w:p w14:paraId="0DD620B8" w14:textId="75061847" w:rsidR="00797496" w:rsidRPr="00797496" w:rsidRDefault="00797496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496">
        <w:rPr>
          <w:rFonts w:ascii="Times New Roman" w:eastAsia="Calibri" w:hAnsi="Times New Roman" w:cs="Times New Roman"/>
          <w:sz w:val="28"/>
          <w:szCs w:val="28"/>
        </w:rPr>
        <w:t>- за содержанием территории детских дошкольных и общеобразовательных организаций</w:t>
      </w:r>
      <w:r w:rsidR="004D6C0E">
        <w:rPr>
          <w:rFonts w:ascii="Times New Roman" w:eastAsia="Calibri" w:hAnsi="Times New Roman" w:cs="Times New Roman"/>
          <w:sz w:val="28"/>
          <w:szCs w:val="28"/>
        </w:rPr>
        <w:t>, в т.ч.</w:t>
      </w:r>
      <w:r w:rsidR="007A3202" w:rsidRPr="00797496">
        <w:rPr>
          <w:rFonts w:ascii="Times New Roman" w:eastAsia="Calibri" w:hAnsi="Times New Roman" w:cs="Times New Roman"/>
          <w:sz w:val="28"/>
          <w:szCs w:val="28"/>
        </w:rPr>
        <w:t xml:space="preserve"> летни</w:t>
      </w:r>
      <w:r w:rsidR="007A3202">
        <w:rPr>
          <w:rFonts w:ascii="Times New Roman" w:eastAsia="Calibri" w:hAnsi="Times New Roman" w:cs="Times New Roman"/>
          <w:sz w:val="28"/>
          <w:szCs w:val="28"/>
        </w:rPr>
        <w:t>х</w:t>
      </w:r>
      <w:r w:rsidR="007A3202" w:rsidRPr="00797496">
        <w:rPr>
          <w:rFonts w:ascii="Times New Roman" w:eastAsia="Calibri" w:hAnsi="Times New Roman" w:cs="Times New Roman"/>
          <w:sz w:val="28"/>
          <w:szCs w:val="28"/>
        </w:rPr>
        <w:t xml:space="preserve"> оздоровительны</w:t>
      </w:r>
      <w:r w:rsidR="007A3202">
        <w:rPr>
          <w:rFonts w:ascii="Times New Roman" w:eastAsia="Calibri" w:hAnsi="Times New Roman" w:cs="Times New Roman"/>
          <w:sz w:val="28"/>
          <w:szCs w:val="28"/>
        </w:rPr>
        <w:t>х</w:t>
      </w:r>
      <w:r w:rsidR="007A3202" w:rsidRPr="00797496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7A3202">
        <w:rPr>
          <w:rFonts w:ascii="Times New Roman" w:eastAsia="Calibri" w:hAnsi="Times New Roman" w:cs="Times New Roman"/>
          <w:sz w:val="28"/>
          <w:szCs w:val="28"/>
        </w:rPr>
        <w:t>й</w:t>
      </w:r>
      <w:r w:rsidRPr="0079749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AB1FCCC" w14:textId="2A55B035" w:rsidR="00797496" w:rsidRPr="00797496" w:rsidRDefault="00797496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496">
        <w:rPr>
          <w:rFonts w:ascii="Times New Roman" w:eastAsia="Calibri" w:hAnsi="Times New Roman" w:cs="Times New Roman"/>
          <w:sz w:val="28"/>
          <w:szCs w:val="28"/>
        </w:rPr>
        <w:t>4) принятие мер по укомплектованию дошкольных и общеобразовательных организаций</w:t>
      </w:r>
      <w:r w:rsidR="00BB1346">
        <w:rPr>
          <w:rFonts w:ascii="Times New Roman" w:eastAsia="Calibri" w:hAnsi="Times New Roman" w:cs="Times New Roman"/>
          <w:sz w:val="28"/>
          <w:szCs w:val="28"/>
        </w:rPr>
        <w:t xml:space="preserve">, в т.ч. </w:t>
      </w:r>
      <w:r w:rsidR="007A3202" w:rsidRPr="00797496">
        <w:rPr>
          <w:rFonts w:ascii="Times New Roman" w:eastAsia="Calibri" w:hAnsi="Times New Roman" w:cs="Times New Roman"/>
          <w:sz w:val="28"/>
          <w:szCs w:val="28"/>
        </w:rPr>
        <w:t>летни</w:t>
      </w:r>
      <w:r w:rsidR="007A3202">
        <w:rPr>
          <w:rFonts w:ascii="Times New Roman" w:eastAsia="Calibri" w:hAnsi="Times New Roman" w:cs="Times New Roman"/>
          <w:sz w:val="28"/>
          <w:szCs w:val="28"/>
        </w:rPr>
        <w:t>х</w:t>
      </w:r>
      <w:r w:rsidR="007A3202" w:rsidRPr="00797496">
        <w:rPr>
          <w:rFonts w:ascii="Times New Roman" w:eastAsia="Calibri" w:hAnsi="Times New Roman" w:cs="Times New Roman"/>
          <w:sz w:val="28"/>
          <w:szCs w:val="28"/>
        </w:rPr>
        <w:t xml:space="preserve"> оздоровительны</w:t>
      </w:r>
      <w:r w:rsidR="007A3202">
        <w:rPr>
          <w:rFonts w:ascii="Times New Roman" w:eastAsia="Calibri" w:hAnsi="Times New Roman" w:cs="Times New Roman"/>
          <w:sz w:val="28"/>
          <w:szCs w:val="28"/>
        </w:rPr>
        <w:t>х</w:t>
      </w:r>
      <w:r w:rsidR="007A3202" w:rsidRPr="00797496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7A3202">
        <w:rPr>
          <w:rFonts w:ascii="Times New Roman" w:eastAsia="Calibri" w:hAnsi="Times New Roman" w:cs="Times New Roman"/>
          <w:sz w:val="28"/>
          <w:szCs w:val="28"/>
        </w:rPr>
        <w:t>й</w:t>
      </w:r>
      <w:r w:rsidRPr="00797496">
        <w:rPr>
          <w:rFonts w:ascii="Times New Roman" w:eastAsia="Calibri" w:hAnsi="Times New Roman" w:cs="Times New Roman"/>
          <w:sz w:val="28"/>
          <w:szCs w:val="28"/>
        </w:rPr>
        <w:t xml:space="preserve"> необходимым оборудованием (термометрами, бактерицидными лампами, дезинфекционными средствами, обладающих противовирусным действием, средствами личной гигиены и индивидуальной защиты и другими);</w:t>
      </w:r>
    </w:p>
    <w:p w14:paraId="1E3F0475" w14:textId="1C479709" w:rsidR="00797496" w:rsidRPr="00797496" w:rsidRDefault="00797496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496">
        <w:rPr>
          <w:rFonts w:ascii="Times New Roman" w:eastAsia="Calibri" w:hAnsi="Times New Roman" w:cs="Times New Roman"/>
          <w:sz w:val="28"/>
          <w:szCs w:val="28"/>
        </w:rPr>
        <w:t>5) проведение в школьных, детских дошкольных и других организованных коллективах утренних фильтров;</w:t>
      </w:r>
    </w:p>
    <w:p w14:paraId="729AC807" w14:textId="380AD801" w:rsidR="00797496" w:rsidRPr="00797496" w:rsidRDefault="00797496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496">
        <w:rPr>
          <w:rFonts w:ascii="Times New Roman" w:eastAsia="Calibri" w:hAnsi="Times New Roman" w:cs="Times New Roman"/>
          <w:sz w:val="28"/>
          <w:szCs w:val="28"/>
        </w:rPr>
        <w:t>7) в случае регистрации энтеровирусной инфекции в детских дошкольных учреждениях</w:t>
      </w:r>
      <w:r w:rsidR="00B93164">
        <w:rPr>
          <w:rFonts w:ascii="Times New Roman" w:eastAsia="Calibri" w:hAnsi="Times New Roman" w:cs="Times New Roman"/>
          <w:sz w:val="28"/>
          <w:szCs w:val="28"/>
        </w:rPr>
        <w:t>, общеобразовательных организациях</w:t>
      </w:r>
      <w:r w:rsidRPr="00797496">
        <w:rPr>
          <w:rFonts w:ascii="Times New Roman" w:eastAsia="Calibri" w:hAnsi="Times New Roman" w:cs="Times New Roman"/>
          <w:sz w:val="28"/>
          <w:szCs w:val="28"/>
        </w:rPr>
        <w:t xml:space="preserve"> проведение следующих ограничительных мероприятий:</w:t>
      </w:r>
    </w:p>
    <w:p w14:paraId="36F8B858" w14:textId="60A084F9" w:rsidR="00797496" w:rsidRPr="00797496" w:rsidRDefault="00AC030C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97496" w:rsidRPr="00797496">
        <w:rPr>
          <w:rFonts w:ascii="Times New Roman" w:eastAsia="Calibri" w:hAnsi="Times New Roman" w:cs="Times New Roman"/>
          <w:sz w:val="28"/>
          <w:szCs w:val="28"/>
        </w:rPr>
        <w:t>прекращение приема новых и временно отсутствующих детей в группу, в которой зарегистрирован случай энтеровирусной инфекции;</w:t>
      </w:r>
    </w:p>
    <w:p w14:paraId="7EC4CEEC" w14:textId="4DC5F434" w:rsidR="00797496" w:rsidRPr="00797496" w:rsidRDefault="00AC030C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97496" w:rsidRPr="00797496">
        <w:rPr>
          <w:rFonts w:ascii="Times New Roman" w:eastAsia="Calibri" w:hAnsi="Times New Roman" w:cs="Times New Roman"/>
          <w:sz w:val="28"/>
          <w:szCs w:val="28"/>
        </w:rPr>
        <w:t>запрещение перевода детей из группы, в которой зарегистрирован случай энтеровирусной инфекции, в другую группу;</w:t>
      </w:r>
    </w:p>
    <w:p w14:paraId="5F433476" w14:textId="447F94DF" w:rsidR="00797496" w:rsidRPr="00797496" w:rsidRDefault="00AC030C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97496" w:rsidRPr="00797496">
        <w:rPr>
          <w:rFonts w:ascii="Times New Roman" w:eastAsia="Calibri" w:hAnsi="Times New Roman" w:cs="Times New Roman"/>
          <w:sz w:val="28"/>
          <w:szCs w:val="28"/>
        </w:rPr>
        <w:t>запрещение участия карантинной группы в общих культурно-массовых мероприятиях детской организации;</w:t>
      </w:r>
    </w:p>
    <w:p w14:paraId="30406F1B" w14:textId="3DEDC015" w:rsidR="00797496" w:rsidRPr="00797496" w:rsidRDefault="00AC030C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97496" w:rsidRPr="00797496">
        <w:rPr>
          <w:rFonts w:ascii="Times New Roman" w:eastAsia="Calibri" w:hAnsi="Times New Roman" w:cs="Times New Roman"/>
          <w:sz w:val="28"/>
          <w:szCs w:val="28"/>
        </w:rPr>
        <w:t>организацию прогулок карантинной группы с соблюдением принципа групповой изоляции на участке и при возвращении в группу;</w:t>
      </w:r>
    </w:p>
    <w:p w14:paraId="32F3294A" w14:textId="3CF3CA95" w:rsidR="00797496" w:rsidRDefault="00AC030C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97496" w:rsidRPr="00797496">
        <w:rPr>
          <w:rFonts w:ascii="Times New Roman" w:eastAsia="Calibri" w:hAnsi="Times New Roman" w:cs="Times New Roman"/>
          <w:sz w:val="28"/>
          <w:szCs w:val="28"/>
        </w:rPr>
        <w:t>соблюдение принципа изоляции детей карантинной группы при организации питания.</w:t>
      </w:r>
    </w:p>
    <w:p w14:paraId="6FAF9BE1" w14:textId="6C4F61D2" w:rsidR="002350BE" w:rsidRPr="00797496" w:rsidRDefault="002350BE" w:rsidP="00E16D1B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Информация направляется для работы.</w:t>
      </w:r>
    </w:p>
    <w:p w14:paraId="47AE26BD" w14:textId="18824DD4" w:rsidR="0004317A" w:rsidRDefault="0004317A" w:rsidP="0004317A">
      <w:pPr>
        <w:pStyle w:val="a8"/>
        <w:spacing w:after="0"/>
        <w:ind w:firstLine="709"/>
        <w:jc w:val="both"/>
        <w:rPr>
          <w:sz w:val="28"/>
          <w:szCs w:val="28"/>
        </w:rPr>
      </w:pPr>
    </w:p>
    <w:sectPr w:rsidR="0004317A" w:rsidSect="0004317A">
      <w:pgSz w:w="11906" w:h="16838"/>
      <w:pgMar w:top="1418" w:right="1418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2091"/>
    <w:multiLevelType w:val="hybridMultilevel"/>
    <w:tmpl w:val="CFA6C904"/>
    <w:lvl w:ilvl="0" w:tplc="EB385B3E">
      <w:start w:val="2018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33A08D7"/>
    <w:multiLevelType w:val="hybridMultilevel"/>
    <w:tmpl w:val="782C94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948EC"/>
    <w:multiLevelType w:val="hybridMultilevel"/>
    <w:tmpl w:val="AB50947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3A00EBB"/>
    <w:multiLevelType w:val="multilevel"/>
    <w:tmpl w:val="95AA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3E"/>
    <w:rsid w:val="00036876"/>
    <w:rsid w:val="0004317A"/>
    <w:rsid w:val="00046391"/>
    <w:rsid w:val="00063AB3"/>
    <w:rsid w:val="00070631"/>
    <w:rsid w:val="000808B6"/>
    <w:rsid w:val="0008440F"/>
    <w:rsid w:val="000B176A"/>
    <w:rsid w:val="000E5497"/>
    <w:rsid w:val="000E611C"/>
    <w:rsid w:val="000F4A56"/>
    <w:rsid w:val="00100988"/>
    <w:rsid w:val="00104B12"/>
    <w:rsid w:val="00155C2C"/>
    <w:rsid w:val="0017620D"/>
    <w:rsid w:val="001F3A5B"/>
    <w:rsid w:val="0020363F"/>
    <w:rsid w:val="00210F9F"/>
    <w:rsid w:val="00211B2E"/>
    <w:rsid w:val="00216032"/>
    <w:rsid w:val="00216685"/>
    <w:rsid w:val="00220FC1"/>
    <w:rsid w:val="00222262"/>
    <w:rsid w:val="002350BE"/>
    <w:rsid w:val="0024346D"/>
    <w:rsid w:val="00261EC9"/>
    <w:rsid w:val="002871CD"/>
    <w:rsid w:val="002B12C7"/>
    <w:rsid w:val="002E3C6C"/>
    <w:rsid w:val="003052A5"/>
    <w:rsid w:val="003413F4"/>
    <w:rsid w:val="00365B32"/>
    <w:rsid w:val="004141FD"/>
    <w:rsid w:val="00453FB3"/>
    <w:rsid w:val="00492E72"/>
    <w:rsid w:val="00494971"/>
    <w:rsid w:val="004A65AD"/>
    <w:rsid w:val="004D6C0E"/>
    <w:rsid w:val="004E01C1"/>
    <w:rsid w:val="005072D6"/>
    <w:rsid w:val="00516C4D"/>
    <w:rsid w:val="00542EF2"/>
    <w:rsid w:val="005524F8"/>
    <w:rsid w:val="00555F2C"/>
    <w:rsid w:val="0057107B"/>
    <w:rsid w:val="005A34DB"/>
    <w:rsid w:val="005A4C55"/>
    <w:rsid w:val="005A5DAC"/>
    <w:rsid w:val="005D6037"/>
    <w:rsid w:val="005E0315"/>
    <w:rsid w:val="005E7212"/>
    <w:rsid w:val="005F39A3"/>
    <w:rsid w:val="005F5734"/>
    <w:rsid w:val="0061039B"/>
    <w:rsid w:val="00616948"/>
    <w:rsid w:val="00620169"/>
    <w:rsid w:val="0062306F"/>
    <w:rsid w:val="00657DB4"/>
    <w:rsid w:val="00676C66"/>
    <w:rsid w:val="00696EB5"/>
    <w:rsid w:val="006B0833"/>
    <w:rsid w:val="006D0202"/>
    <w:rsid w:val="006D5EEE"/>
    <w:rsid w:val="00701045"/>
    <w:rsid w:val="007221D9"/>
    <w:rsid w:val="0074475F"/>
    <w:rsid w:val="00757F84"/>
    <w:rsid w:val="0076289A"/>
    <w:rsid w:val="0076665A"/>
    <w:rsid w:val="0077503E"/>
    <w:rsid w:val="00780244"/>
    <w:rsid w:val="00782917"/>
    <w:rsid w:val="00797496"/>
    <w:rsid w:val="007A3202"/>
    <w:rsid w:val="007B0B94"/>
    <w:rsid w:val="00824282"/>
    <w:rsid w:val="00824AB9"/>
    <w:rsid w:val="00861802"/>
    <w:rsid w:val="008A1539"/>
    <w:rsid w:val="00903157"/>
    <w:rsid w:val="0091082F"/>
    <w:rsid w:val="009252FB"/>
    <w:rsid w:val="0093592E"/>
    <w:rsid w:val="00947807"/>
    <w:rsid w:val="009B2117"/>
    <w:rsid w:val="00A01518"/>
    <w:rsid w:val="00A32A2F"/>
    <w:rsid w:val="00A56E9B"/>
    <w:rsid w:val="00A62E0A"/>
    <w:rsid w:val="00A639AA"/>
    <w:rsid w:val="00A82DD5"/>
    <w:rsid w:val="00AA0A23"/>
    <w:rsid w:val="00AA4F73"/>
    <w:rsid w:val="00AC030C"/>
    <w:rsid w:val="00AD1564"/>
    <w:rsid w:val="00AE226F"/>
    <w:rsid w:val="00B43307"/>
    <w:rsid w:val="00B46CB1"/>
    <w:rsid w:val="00B53376"/>
    <w:rsid w:val="00B563FB"/>
    <w:rsid w:val="00B70C7A"/>
    <w:rsid w:val="00B71CA7"/>
    <w:rsid w:val="00B93164"/>
    <w:rsid w:val="00BB1346"/>
    <w:rsid w:val="00BB745C"/>
    <w:rsid w:val="00BD11D3"/>
    <w:rsid w:val="00BD4657"/>
    <w:rsid w:val="00BD79E8"/>
    <w:rsid w:val="00C30F21"/>
    <w:rsid w:val="00C56E87"/>
    <w:rsid w:val="00CA07BB"/>
    <w:rsid w:val="00CA7A38"/>
    <w:rsid w:val="00D23FEC"/>
    <w:rsid w:val="00D25AC6"/>
    <w:rsid w:val="00D27AFF"/>
    <w:rsid w:val="00D74C75"/>
    <w:rsid w:val="00DB73CD"/>
    <w:rsid w:val="00DC10CB"/>
    <w:rsid w:val="00DD1E4B"/>
    <w:rsid w:val="00DE6F19"/>
    <w:rsid w:val="00E00052"/>
    <w:rsid w:val="00E16D1B"/>
    <w:rsid w:val="00E174C6"/>
    <w:rsid w:val="00ED3C9E"/>
    <w:rsid w:val="00F012C6"/>
    <w:rsid w:val="00F33406"/>
    <w:rsid w:val="00F47309"/>
    <w:rsid w:val="00F8097D"/>
    <w:rsid w:val="00FC3577"/>
    <w:rsid w:val="00FF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B3B7"/>
  <w15:chartTrackingRefBased/>
  <w15:docId w15:val="{8C8683D7-D710-417B-91F5-030F3763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10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E6F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E6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aliases w:val="для писем,Без интервала1,Без интервала2,Без интеБез интервала,No Spacing11,Елжан,Clips Body,Без интервала111,Обя,мелкий,мой рабочий,норма,Айгерим,свой,No Spacing,Алия,ТекстОтчета"/>
    <w:link w:val="a7"/>
    <w:uiPriority w:val="1"/>
    <w:qFormat/>
    <w:rsid w:val="00AA4F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aliases w:val="для писем Знак,Без интервала1 Знак,Без интервала2 Знак,Без интеБез интервала Знак,No Spacing11 Знак,Елжан Знак,Clips Body Знак,Без интервала111 Знак,Обя Знак,мелкий Знак,мой рабочий Знак,норма Знак,Айгерим Знак,свой Знак,Алия Знак"/>
    <w:link w:val="a6"/>
    <w:uiPriority w:val="1"/>
    <w:locked/>
    <w:rsid w:val="00AA4F73"/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rsid w:val="00AA4F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A4F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524F8"/>
    <w:rPr>
      <w:color w:val="0000FF"/>
      <w:u w:val="single"/>
    </w:rPr>
  </w:style>
  <w:style w:type="paragraph" w:customStyle="1" w:styleId="Web1">
    <w:name w:val="Обычный (Web)1"/>
    <w:aliases w:val="Знак Знак3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next w:val="a3"/>
    <w:uiPriority w:val="99"/>
    <w:unhideWhenUsed/>
    <w:qFormat/>
    <w:rsid w:val="00A0151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015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6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61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9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435</cp:revision>
  <cp:lastPrinted>2022-09-09T11:18:00Z</cp:lastPrinted>
  <dcterms:created xsi:type="dcterms:W3CDTF">2022-07-06T11:03:00Z</dcterms:created>
  <dcterms:modified xsi:type="dcterms:W3CDTF">2022-09-09T12:00:00Z</dcterms:modified>
</cp:coreProperties>
</file>